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0A" w:rsidRPr="00085F66" w:rsidRDefault="0025470A" w:rsidP="0025470A">
      <w:pPr>
        <w:rPr>
          <w:rFonts w:ascii="Gill Sans MT" w:hAnsi="Gill Sans MT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990"/>
        <w:gridCol w:w="1519"/>
        <w:gridCol w:w="548"/>
        <w:gridCol w:w="633"/>
        <w:gridCol w:w="354"/>
        <w:gridCol w:w="1176"/>
        <w:gridCol w:w="79"/>
        <w:gridCol w:w="2081"/>
        <w:gridCol w:w="1260"/>
        <w:gridCol w:w="1530"/>
      </w:tblGrid>
      <w:tr w:rsidR="0025470A" w:rsidRPr="00085F66" w:rsidTr="00A3698A">
        <w:trPr>
          <w:trHeight w:val="350"/>
        </w:trPr>
        <w:tc>
          <w:tcPr>
            <w:tcW w:w="2509" w:type="dxa"/>
            <w:gridSpan w:val="2"/>
            <w:shd w:val="clear" w:color="auto" w:fill="auto"/>
            <w:vAlign w:val="center"/>
          </w:tcPr>
          <w:p w:rsidR="0025470A" w:rsidRDefault="0025470A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/>
                <w:sz w:val="20"/>
              </w:rPr>
              <w:t>Ghanaian Language</w:t>
            </w:r>
            <w:r w:rsidRPr="00085F66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25470A" w:rsidRPr="00085F66" w:rsidTr="00A3698A">
        <w:trPr>
          <w:trHeight w:val="359"/>
        </w:trPr>
        <w:tc>
          <w:tcPr>
            <w:tcW w:w="5299" w:type="dxa"/>
            <w:gridSpan w:val="7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25470A" w:rsidRPr="00085F66" w:rsidTr="00A3698A">
        <w:trPr>
          <w:trHeight w:val="341"/>
        </w:trPr>
        <w:tc>
          <w:tcPr>
            <w:tcW w:w="2509" w:type="dxa"/>
            <w:gridSpan w:val="2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871" w:type="dxa"/>
            <w:gridSpan w:val="3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>Reading Aloud</w:t>
            </w:r>
          </w:p>
        </w:tc>
      </w:tr>
      <w:tr w:rsidR="0025470A" w:rsidRPr="00085F66" w:rsidTr="00A3698A">
        <w:trPr>
          <w:trHeight w:val="474"/>
        </w:trPr>
        <w:tc>
          <w:tcPr>
            <w:tcW w:w="4044" w:type="dxa"/>
            <w:gridSpan w:val="5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25470A" w:rsidRPr="00085F66" w:rsidRDefault="0025470A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B2.6.1.1 Demonstrate knowledge by reading short and simple sentences made up of words they have learnt to speak.</w:t>
            </w:r>
          </w:p>
        </w:tc>
        <w:tc>
          <w:tcPr>
            <w:tcW w:w="4596" w:type="dxa"/>
            <w:gridSpan w:val="4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25470A" w:rsidRPr="00085F66" w:rsidRDefault="0025470A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B2.6.2.1.1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read short passages of simple sentences of about five to six words.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25470A" w:rsidRPr="00085F66" w:rsidRDefault="0025470A" w:rsidP="00A3698A">
            <w:pPr>
              <w:rPr>
                <w:rFonts w:ascii="Gill Sans MT" w:hAnsi="Gill Sans MT" w:cs="Tahoma"/>
                <w:sz w:val="20"/>
              </w:rPr>
            </w:pPr>
          </w:p>
          <w:p w:rsidR="0025470A" w:rsidRPr="00085F66" w:rsidRDefault="0025470A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25470A" w:rsidRPr="00085F66" w:rsidTr="00A3698A">
        <w:trPr>
          <w:trHeight w:val="494"/>
        </w:trPr>
        <w:tc>
          <w:tcPr>
            <w:tcW w:w="5220" w:type="dxa"/>
            <w:gridSpan w:val="6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25470A" w:rsidRPr="00085F66" w:rsidRDefault="0025470A" w:rsidP="0025470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Learners can read short passages of simple sentences of about five to six words.  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25470A" w:rsidRPr="00085F66" w:rsidRDefault="0025470A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25470A" w:rsidRPr="00085F66" w:rsidTr="00A3698A">
        <w:trPr>
          <w:trHeight w:val="350"/>
        </w:trPr>
        <w:tc>
          <w:tcPr>
            <w:tcW w:w="3057" w:type="dxa"/>
            <w:gridSpan w:val="3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113" w:type="dxa"/>
            <w:gridSpan w:val="7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25470A" w:rsidRPr="00085F66" w:rsidTr="00A3698A">
        <w:trPr>
          <w:trHeight w:val="350"/>
        </w:trPr>
        <w:tc>
          <w:tcPr>
            <w:tcW w:w="10170" w:type="dxa"/>
            <w:gridSpan w:val="10"/>
            <w:shd w:val="clear" w:color="auto" w:fill="auto"/>
            <w:vAlign w:val="center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/>
                <w:sz w:val="20"/>
              </w:rPr>
              <w:t>Ghanaian Language</w:t>
            </w:r>
            <w:r w:rsidRPr="00085F66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085F66">
              <w:rPr>
                <w:rFonts w:ascii="Gill Sans MT" w:hAnsi="Gill Sans MT" w:cs="Tahoma"/>
                <w:sz w:val="20"/>
              </w:rPr>
              <w:t>Curriculum Pg. 87</w:t>
            </w:r>
          </w:p>
        </w:tc>
      </w:tr>
      <w:tr w:rsidR="0025470A" w:rsidRPr="00085F66" w:rsidTr="00A3698A">
        <w:tc>
          <w:tcPr>
            <w:tcW w:w="10170" w:type="dxa"/>
            <w:gridSpan w:val="10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25470A" w:rsidRPr="00085F66" w:rsidTr="00A3698A">
        <w:tc>
          <w:tcPr>
            <w:tcW w:w="990" w:type="dxa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0" w:type="dxa"/>
            <w:gridSpan w:val="3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90" w:type="dxa"/>
            <w:gridSpan w:val="4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  <w:gridSpan w:val="2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25470A" w:rsidRPr="00085F66" w:rsidTr="00A3698A">
        <w:tc>
          <w:tcPr>
            <w:tcW w:w="990" w:type="dxa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TUES</w:t>
            </w:r>
          </w:p>
        </w:tc>
        <w:tc>
          <w:tcPr>
            <w:tcW w:w="2700" w:type="dxa"/>
            <w:gridSpan w:val="3"/>
          </w:tcPr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 xml:space="preserve">Write words on </w:t>
            </w:r>
            <w:proofErr w:type="spellStart"/>
            <w:r w:rsidRPr="00085F66">
              <w:rPr>
                <w:rFonts w:cstheme="minorHAnsi"/>
                <w:sz w:val="20"/>
              </w:rPr>
              <w:t>th</w:t>
            </w:r>
            <w:proofErr w:type="spellEnd"/>
            <w:r w:rsidRPr="00085F66"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690" w:type="dxa"/>
            <w:gridSpan w:val="4"/>
          </w:tcPr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sing a traditional occupational song they know.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Provide learners with reading books (the book should have a short passage according to the number of words prescribed).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Lead learners to read the passage in the book. Let learners read the passage in turns.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Assist learners to read short passages of simple sentences of about five to six words in other parts of the book.</w:t>
            </w:r>
          </w:p>
        </w:tc>
        <w:tc>
          <w:tcPr>
            <w:tcW w:w="2790" w:type="dxa"/>
            <w:gridSpan w:val="2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>.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25470A" w:rsidRPr="00085F66" w:rsidTr="00A3698A">
        <w:tc>
          <w:tcPr>
            <w:tcW w:w="990" w:type="dxa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WED</w:t>
            </w:r>
          </w:p>
        </w:tc>
        <w:tc>
          <w:tcPr>
            <w:tcW w:w="2700" w:type="dxa"/>
            <w:gridSpan w:val="3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690" w:type="dxa"/>
            <w:gridSpan w:val="4"/>
          </w:tcPr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sing a traditional occupational song they know.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Provide learners with reading books. Lead learners to read the passage in the book. Let learners read the passage in turns.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Assist learners to read short passages of simple sentences of about five to six words in other parts of the book.</w:t>
            </w:r>
          </w:p>
        </w:tc>
        <w:tc>
          <w:tcPr>
            <w:tcW w:w="2790" w:type="dxa"/>
            <w:gridSpan w:val="2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25470A" w:rsidRPr="00085F66" w:rsidTr="00A3698A">
        <w:tc>
          <w:tcPr>
            <w:tcW w:w="990" w:type="dxa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THURS</w:t>
            </w:r>
          </w:p>
        </w:tc>
        <w:tc>
          <w:tcPr>
            <w:tcW w:w="2700" w:type="dxa"/>
            <w:gridSpan w:val="3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</w:t>
            </w:r>
          </w:p>
        </w:tc>
        <w:tc>
          <w:tcPr>
            <w:tcW w:w="3690" w:type="dxa"/>
            <w:gridSpan w:val="4"/>
          </w:tcPr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sing a traditional occupational song they know.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Provide learners with reading books. Lead learners to read the passage in the book. Let learners read the passage in turns.  </w:t>
            </w: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5470A" w:rsidRPr="00085F66" w:rsidRDefault="0025470A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Assist learners to read short passages of simple sentences of about five to six words in other parts of the book.</w:t>
            </w:r>
          </w:p>
        </w:tc>
        <w:tc>
          <w:tcPr>
            <w:tcW w:w="2790" w:type="dxa"/>
            <w:gridSpan w:val="2"/>
          </w:tcPr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25470A" w:rsidRPr="00085F66" w:rsidRDefault="0025470A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25470A" w:rsidRPr="00085F66" w:rsidRDefault="0025470A" w:rsidP="0025470A">
      <w:pPr>
        <w:tabs>
          <w:tab w:val="left" w:pos="5535"/>
        </w:tabs>
        <w:rPr>
          <w:rFonts w:ascii="Gill Sans MT" w:hAnsi="Gill Sans MT"/>
          <w:sz w:val="20"/>
        </w:rPr>
      </w:pPr>
      <w:r w:rsidRPr="00085F66">
        <w:rPr>
          <w:rFonts w:ascii="Gill Sans MT" w:hAnsi="Gill Sans MT"/>
          <w:sz w:val="20"/>
        </w:rPr>
        <w:br w:type="page"/>
      </w: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A"/>
    <w:rsid w:val="0025470A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83EC5-69FF-4CFF-AD00-FC5B10F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70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2025-04-26T09:22:00Z</dcterms:created>
  <dcterms:modified xsi:type="dcterms:W3CDTF">2025-04-26T09:22:00Z</dcterms:modified>
</cp:coreProperties>
</file>